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1CE80" w14:textId="77777777" w:rsidR="0034772F" w:rsidRPr="0034772F" w:rsidRDefault="0034772F" w:rsidP="0034772F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34772F">
        <w:rPr>
          <w:rFonts w:eastAsia="Times New Roman"/>
          <w:b/>
          <w:bCs/>
          <w:color w:val="0000CC"/>
          <w:sz w:val="40"/>
          <w:szCs w:val="40"/>
          <w:cs/>
        </w:rPr>
        <w:t>การจัดการที่ดีจำเป็นต่อการพิชิตโควิด-</w:t>
      </w:r>
      <w:r w:rsidRPr="0034772F">
        <w:rPr>
          <w:rFonts w:eastAsia="Times New Roman"/>
          <w:b/>
          <w:bCs/>
          <w:color w:val="0000CC"/>
          <w:sz w:val="40"/>
          <w:szCs w:val="40"/>
        </w:rPr>
        <w:t>19</w:t>
      </w:r>
    </w:p>
    <w:p w14:paraId="4E2BA7A6" w14:textId="77777777" w:rsidR="0034772F" w:rsidRPr="0034772F" w:rsidRDefault="0034772F" w:rsidP="0034772F">
      <w:pPr>
        <w:shd w:val="clear" w:color="auto" w:fill="FFFFFF"/>
        <w:spacing w:after="0" w:line="240" w:lineRule="auto"/>
        <w:jc w:val="center"/>
        <w:rPr>
          <w:rFonts w:eastAsia="Times New Roman"/>
          <w:color w:val="0000CC"/>
        </w:rPr>
      </w:pPr>
      <w:r w:rsidRPr="0034772F">
        <w:rPr>
          <w:rFonts w:eastAsia="Times New Roman"/>
          <w:color w:val="0000CC"/>
        </w:rPr>
        <w:t>(</w:t>
      </w:r>
      <w:r w:rsidRPr="0034772F">
        <w:rPr>
          <w:rFonts w:eastAsia="Times New Roman"/>
          <w:color w:val="0000CC"/>
          <w:cs/>
        </w:rPr>
        <w:t>แต่ภูมิปัญญาในการจัดการเกือบจะหายไปจากสังคมไทยโดยสิ้นเชิง)</w:t>
      </w:r>
    </w:p>
    <w:p w14:paraId="36A06E6B" w14:textId="77777777" w:rsidR="0034772F" w:rsidRDefault="0034772F" w:rsidP="0034772F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</w:p>
    <w:p w14:paraId="26196762" w14:textId="77777777" w:rsidR="0034772F" w:rsidRDefault="0034772F" w:rsidP="0034772F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t>ประเวศ วะสี</w:t>
      </w:r>
    </w:p>
    <w:p w14:paraId="324D3A6B" w14:textId="77777777" w:rsidR="0034772F" w:rsidRDefault="0034772F" w:rsidP="0034772F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7C7970A5" w14:textId="4B3F0E65" w:rsidR="0034772F" w:rsidRDefault="0034772F" w:rsidP="0034772F">
      <w:pPr>
        <w:shd w:val="clear" w:color="auto" w:fill="FFFFFF"/>
        <w:spacing w:after="0" w:line="240" w:lineRule="auto"/>
        <w:ind w:firstLine="720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t>ความสับสนอลวนที</w:t>
      </w:r>
      <w:r>
        <w:rPr>
          <w:rFonts w:eastAsia="Times New Roman" w:hint="cs"/>
          <w:color w:val="222222"/>
          <w:cs/>
        </w:rPr>
        <w:t>่</w:t>
      </w:r>
      <w:r w:rsidRPr="0034772F">
        <w:rPr>
          <w:rFonts w:eastAsia="Times New Roman"/>
          <w:color w:val="222222"/>
          <w:cs/>
        </w:rPr>
        <w:t>สนามบินสุวรรณภูมิ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คือปัญหาของการจัดการตั้งแต่ต้นทางจนปลายทาง </w:t>
      </w:r>
      <w:r>
        <w:rPr>
          <w:rFonts w:eastAsia="Times New Roman" w:hint="cs"/>
          <w:color w:val="222222"/>
          <w:cs/>
        </w:rPr>
        <w:t>ความขลุกขลัก</w:t>
      </w:r>
      <w:r w:rsidRPr="0034772F">
        <w:rPr>
          <w:rFonts w:eastAsia="Times New Roman"/>
          <w:color w:val="222222"/>
          <w:cs/>
        </w:rPr>
        <w:t>สับสนหรือการทำอะไร</w:t>
      </w:r>
      <w:r>
        <w:rPr>
          <w:rFonts w:eastAsia="Times New Roman" w:hint="cs"/>
          <w:color w:val="222222"/>
          <w:cs/>
        </w:rPr>
        <w:t xml:space="preserve">ๆ </w:t>
      </w:r>
      <w:r w:rsidRPr="0034772F">
        <w:rPr>
          <w:rFonts w:eastAsia="Times New Roman"/>
          <w:color w:val="222222"/>
          <w:cs/>
        </w:rPr>
        <w:t>ไม่ได้ผล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เป็นเพราะขาดการจัดการที่ดี</w:t>
      </w:r>
    </w:p>
    <w:p w14:paraId="09F1A69A" w14:textId="34868E03" w:rsidR="0034772F" w:rsidRPr="0034772F" w:rsidRDefault="0034772F" w:rsidP="0034772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bCs/>
          <w:color w:val="0000CC"/>
        </w:rPr>
      </w:pPr>
      <w:r w:rsidRPr="0034772F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การจัดการทำให้สิ่งที่เป็นไปไม่ได้เป็นไปได้</w:t>
      </w:r>
      <w:r w:rsidRPr="0034772F">
        <w:rPr>
          <w:rFonts w:eastAsia="Times New Roman" w:hint="cs"/>
          <w:b/>
          <w:bCs/>
          <w:color w:val="0000CC"/>
          <w:cs/>
        </w:rPr>
        <w:t>”</w:t>
      </w:r>
      <w:r w:rsidRPr="0034772F">
        <w:rPr>
          <w:rFonts w:eastAsia="Times New Roman"/>
          <w:b/>
          <w:bCs/>
          <w:color w:val="0000CC"/>
          <w:cs/>
        </w:rPr>
        <w:t xml:space="preserve"> </w:t>
      </w:r>
      <w:r w:rsidRPr="0034772F">
        <w:rPr>
          <w:rFonts w:eastAsia="Times New Roman" w:hint="cs"/>
          <w:b/>
          <w:bCs/>
          <w:color w:val="0000CC"/>
          <w:cs/>
        </w:rPr>
        <w:t>(</w:t>
      </w:r>
      <w:r w:rsidRPr="0034772F">
        <w:rPr>
          <w:rFonts w:eastAsia="Times New Roman"/>
          <w:b/>
          <w:bCs/>
          <w:color w:val="0000CC"/>
        </w:rPr>
        <w:t>Management makes the impossible possible)</w:t>
      </w:r>
    </w:p>
    <w:p w14:paraId="6C251486" w14:textId="77777777" w:rsidR="0034772F" w:rsidRDefault="0034772F" w:rsidP="0034772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t xml:space="preserve">ทำไมการจัดการจึงทรงพลังยิ่ง </w:t>
      </w:r>
    </w:p>
    <w:p w14:paraId="61F772C8" w14:textId="77777777" w:rsidR="0034772F" w:rsidRDefault="0034772F" w:rsidP="0034772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34772F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การบริหาร</w:t>
      </w:r>
      <w:r w:rsidRPr="0034772F">
        <w:rPr>
          <w:rFonts w:eastAsia="Times New Roman" w:hint="cs"/>
          <w:b/>
          <w:bCs/>
          <w:color w:val="0000CC"/>
          <w:cs/>
        </w:rPr>
        <w:t>”</w:t>
      </w:r>
      <w:r>
        <w:rPr>
          <w:rFonts w:eastAsia="Times New Roman" w:hint="cs"/>
          <w:color w:val="222222"/>
          <w:cs/>
        </w:rPr>
        <w:t>(</w:t>
      </w:r>
      <w:r w:rsidRPr="0034772F">
        <w:rPr>
          <w:rFonts w:eastAsia="Times New Roman"/>
          <w:color w:val="222222"/>
        </w:rPr>
        <w:t>Administration</w:t>
      </w:r>
      <w:r>
        <w:rPr>
          <w:rFonts w:eastAsia="Times New Roman"/>
          <w:color w:val="222222"/>
        </w:rPr>
        <w:t>)</w:t>
      </w:r>
      <w:r w:rsidRPr="0034772F"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กับ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การจัดการ</w:t>
      </w:r>
      <w:r w:rsidRPr="0034772F">
        <w:rPr>
          <w:rFonts w:eastAsia="Times New Roman" w:hint="cs"/>
          <w:b/>
          <w:bCs/>
          <w:color w:val="0000CC"/>
          <w:cs/>
        </w:rPr>
        <w:t>”</w:t>
      </w:r>
      <w:r w:rsidRPr="0034772F">
        <w:rPr>
          <w:rFonts w:eastAsia="Times New Roman"/>
          <w:color w:val="222222"/>
          <w:cs/>
        </w:rPr>
        <w:t xml:space="preserve"> </w:t>
      </w:r>
      <w:r>
        <w:rPr>
          <w:rFonts w:eastAsia="Times New Roman"/>
          <w:color w:val="222222"/>
        </w:rPr>
        <w:t>(</w:t>
      </w:r>
      <w:r w:rsidRPr="0034772F">
        <w:rPr>
          <w:rFonts w:eastAsia="Times New Roman"/>
          <w:color w:val="222222"/>
        </w:rPr>
        <w:t>Management</w:t>
      </w:r>
      <w:r>
        <w:rPr>
          <w:rFonts w:eastAsia="Times New Roman"/>
          <w:color w:val="222222"/>
        </w:rPr>
        <w:t>)</w:t>
      </w:r>
      <w:r w:rsidRPr="0034772F"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ไม่เหมือนกัน การบริหารคือบริหารตามกฎระเบียบ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หรือบริหารอำนาจ ซึ่งทางราชการมีกฎหมาย กฎกระทรวง ข้อบังคับ ระเบียบ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ประกาศ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คำสั่ง กว่า </w:t>
      </w:r>
      <w:r>
        <w:rPr>
          <w:rFonts w:eastAsia="Times New Roman" w:hint="cs"/>
          <w:color w:val="222222"/>
          <w:cs/>
        </w:rPr>
        <w:t xml:space="preserve">๑,๐๐๐,๐๐๐ </w:t>
      </w:r>
      <w:r w:rsidRPr="0034772F">
        <w:rPr>
          <w:rFonts w:eastAsia="Times New Roman"/>
          <w:color w:val="222222"/>
          <w:cs/>
        </w:rPr>
        <w:t>ฉบับ</w:t>
      </w:r>
      <w:r w:rsidRPr="00E5590F">
        <w:rPr>
          <w:rFonts w:eastAsia="Times New Roman"/>
          <w:b/>
          <w:bCs/>
          <w:color w:val="0000CC"/>
        </w:rPr>
        <w:t>!</w:t>
      </w:r>
      <w:r w:rsidRPr="0034772F">
        <w:rPr>
          <w:rFonts w:eastAsia="Times New Roman"/>
          <w:color w:val="222222"/>
          <w:cs/>
        </w:rPr>
        <w:t xml:space="preserve"> ที่ข้าราชการจะต้องปฏิบัติ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นั่นคือระบบอำนาจควบคุม </w:t>
      </w:r>
    </w:p>
    <w:p w14:paraId="5E849C60" w14:textId="77777777" w:rsidR="0034772F" w:rsidRDefault="0034772F" w:rsidP="0034772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b/>
          <w:bCs/>
          <w:color w:val="0000CC"/>
          <w:cs/>
        </w:rPr>
        <w:t>แต่การจัดการเป็นการบริหารความรู้หรือบริหารปัญญา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คือต้องสร้างความรู้เกี่ยวกับเรื่องนั้นๆ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เช่น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เรื่องโควิด-</w:t>
      </w:r>
      <w:r w:rsidRPr="0034772F">
        <w:rPr>
          <w:rFonts w:eastAsia="Times New Roman"/>
          <w:color w:val="222222"/>
        </w:rPr>
        <w:t>19</w:t>
      </w:r>
      <w:r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ทุก</w:t>
      </w:r>
      <w:r>
        <w:rPr>
          <w:rFonts w:eastAsia="Times New Roman" w:hint="cs"/>
          <w:color w:val="222222"/>
          <w:cs/>
        </w:rPr>
        <w:t>แ</w:t>
      </w:r>
      <w:r w:rsidRPr="0034772F">
        <w:rPr>
          <w:rFonts w:eastAsia="Times New Roman"/>
          <w:color w:val="222222"/>
          <w:cs/>
        </w:rPr>
        <w:t>ง</w:t>
      </w:r>
      <w:r>
        <w:rPr>
          <w:rFonts w:eastAsia="Times New Roman" w:hint="cs"/>
          <w:color w:val="222222"/>
          <w:cs/>
        </w:rPr>
        <w:t>่</w:t>
      </w:r>
      <w:r w:rsidRPr="0034772F">
        <w:rPr>
          <w:rFonts w:eastAsia="Times New Roman"/>
          <w:color w:val="222222"/>
          <w:cs/>
        </w:rPr>
        <w:t xml:space="preserve">ทุกมุมอย่างทะลุปรุโปร่ง ถ้าขาดความรู้อย่างทะลุปรุโปร่งจะจัดการไม่ถูก </w:t>
      </w:r>
      <w:r>
        <w:rPr>
          <w:rFonts w:eastAsia="Times New Roman" w:hint="cs"/>
          <w:color w:val="222222"/>
          <w:cs/>
        </w:rPr>
        <w:t>(</w:t>
      </w:r>
      <w:r w:rsidRPr="0034772F">
        <w:rPr>
          <w:rFonts w:eastAsia="Times New Roman"/>
          <w:color w:val="222222"/>
          <w:cs/>
        </w:rPr>
        <w:t>โดยไม่รู้ด้วยซ้ำว่าตัวเองจัดการไม่เป็น</w:t>
      </w:r>
      <w:r>
        <w:rPr>
          <w:rFonts w:eastAsia="Times New Roman" w:hint="cs"/>
          <w:color w:val="222222"/>
          <w:cs/>
        </w:rPr>
        <w:t>)</w:t>
      </w:r>
      <w:r w:rsidRPr="0034772F">
        <w:rPr>
          <w:rFonts w:eastAsia="Times New Roman"/>
          <w:color w:val="222222"/>
          <w:cs/>
        </w:rPr>
        <w:t xml:space="preserve"> การจัดการ</w:t>
      </w:r>
      <w:r w:rsidRPr="0034772F">
        <w:rPr>
          <w:rFonts w:eastAsia="Times New Roman"/>
          <w:b/>
          <w:bCs/>
          <w:color w:val="0000CC"/>
          <w:cs/>
        </w:rPr>
        <w:t>ต้องสามารถสื่อสาร</w:t>
      </w:r>
      <w:r>
        <w:rPr>
          <w:rFonts w:eastAsia="Times New Roman" w:hint="cs"/>
          <w:b/>
          <w:bCs/>
          <w:color w:val="0000CC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ไปสู่ผู้เกี่ยวข้องให้เข้าใจอย่างชัดเจน ทั้งผู้กำหนดนโยบาย ผู้ปฏิบัติ </w:t>
      </w:r>
      <w:r>
        <w:rPr>
          <w:rFonts w:eastAsia="Times New Roman" w:hint="cs"/>
          <w:color w:val="222222"/>
          <w:cs/>
        </w:rPr>
        <w:t>ซึ่งมี</w:t>
      </w:r>
      <w:r w:rsidRPr="0034772F">
        <w:rPr>
          <w:rFonts w:eastAsia="Times New Roman"/>
          <w:color w:val="222222"/>
          <w:cs/>
        </w:rPr>
        <w:t xml:space="preserve">มากหลาย และประชาชนทั่วไป </w:t>
      </w:r>
      <w:r w:rsidRPr="0034772F">
        <w:rPr>
          <w:rFonts w:eastAsia="Times New Roman"/>
          <w:b/>
          <w:bCs/>
          <w:color w:val="0000CC"/>
          <w:cs/>
        </w:rPr>
        <w:t>การสื่อสารที่ดีเป็นส่วนหนึ่งของการจัดการ</w:t>
      </w:r>
      <w:r w:rsidRPr="0034772F">
        <w:rPr>
          <w:rFonts w:eastAsia="Times New Roman"/>
          <w:color w:val="222222"/>
          <w:cs/>
        </w:rPr>
        <w:t xml:space="preserve"> ถ้าปราศจากความเข้าใจที่ชัดเจนตรงกันก็จะไม่เกิดความเป็นเอกภาพ เกิดความติดขัดสับสนและไม่ได้ผลตามวัตถุประสงค์ การจัดการที่ดียังต้องติดตามว่าการปฏิบัติของฝ่ายต่างๆ ติดขัดหรือมีอุปสรรคอย่าง</w:t>
      </w:r>
      <w:r>
        <w:rPr>
          <w:rFonts w:eastAsia="Times New Roman" w:hint="cs"/>
          <w:color w:val="222222"/>
          <w:cs/>
        </w:rPr>
        <w:t>ใด</w:t>
      </w:r>
      <w:r w:rsidRPr="0034772F">
        <w:rPr>
          <w:rFonts w:eastAsia="Times New Roman"/>
          <w:color w:val="222222"/>
          <w:cs/>
        </w:rPr>
        <w:t>และช่วยแก้ไข การจัดการที่ดีย</w:t>
      </w:r>
      <w:r>
        <w:rPr>
          <w:rFonts w:eastAsia="Times New Roman" w:hint="cs"/>
          <w:color w:val="222222"/>
          <w:cs/>
        </w:rPr>
        <w:t>ั</w:t>
      </w:r>
      <w:r w:rsidRPr="0034772F">
        <w:rPr>
          <w:rFonts w:eastAsia="Times New Roman"/>
          <w:color w:val="222222"/>
          <w:cs/>
        </w:rPr>
        <w:t>งต้องประเมินผลว่าได้ผลมากน้อยเพียงใดเพราะเหตุใด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แล้วนำผลที่ประเมินป้อนกลับมาปรับปรุงกระบวนการทั้งหมด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ตั้งแต่นโยบายลงมาจึงจะครบวงจรของการจัดการ </w:t>
      </w:r>
    </w:p>
    <w:p w14:paraId="6F86A1F5" w14:textId="77777777" w:rsidR="0034772F" w:rsidRDefault="0034772F" w:rsidP="0034772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t>การจัดการจึงเป็นการสร้างความรู้และบริหารความรู</w:t>
      </w:r>
      <w:r>
        <w:rPr>
          <w:rFonts w:eastAsia="Times New Roman" w:hint="cs"/>
          <w:color w:val="222222"/>
          <w:cs/>
        </w:rPr>
        <w:t>้</w:t>
      </w:r>
      <w:r w:rsidRPr="0034772F">
        <w:rPr>
          <w:rFonts w:eastAsia="Times New Roman"/>
          <w:color w:val="222222"/>
          <w:cs/>
        </w:rPr>
        <w:t>ให้เชื่อมโยงกันไปสู่ความสำเร็จ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จึงเป็น</w:t>
      </w:r>
      <w:r w:rsidRPr="0034772F">
        <w:rPr>
          <w:rFonts w:eastAsia="Times New Roman"/>
          <w:b/>
          <w:bCs/>
          <w:color w:val="0000CC"/>
          <w:cs/>
        </w:rPr>
        <w:t>อิทธิปัญญา</w:t>
      </w:r>
      <w:r w:rsidRPr="0034772F">
        <w:rPr>
          <w:rFonts w:eastAsia="Times New Roman"/>
          <w:color w:val="222222"/>
          <w:cs/>
        </w:rPr>
        <w:t xml:space="preserve"> </w:t>
      </w:r>
      <w:r>
        <w:rPr>
          <w:rFonts w:eastAsia="Times New Roman" w:hint="cs"/>
          <w:color w:val="222222"/>
          <w:cs/>
        </w:rPr>
        <w:t>(</w:t>
      </w:r>
      <w:r w:rsidRPr="0034772F">
        <w:rPr>
          <w:rFonts w:eastAsia="Times New Roman"/>
          <w:color w:val="222222"/>
          <w:cs/>
        </w:rPr>
        <w:t>อิทธิ</w:t>
      </w:r>
      <w:r>
        <w:rPr>
          <w:rFonts w:eastAsia="Times New Roman" w:hint="cs"/>
          <w:color w:val="222222"/>
          <w:cs/>
        </w:rPr>
        <w:t xml:space="preserve"> </w:t>
      </w:r>
      <w:r>
        <w:rPr>
          <w:rFonts w:eastAsia="Times New Roman"/>
          <w:color w:val="222222"/>
        </w:rPr>
        <w:t xml:space="preserve">= </w:t>
      </w:r>
      <w:r w:rsidRPr="0034772F">
        <w:rPr>
          <w:rFonts w:eastAsia="Times New Roman"/>
          <w:color w:val="222222"/>
          <w:cs/>
        </w:rPr>
        <w:t>สำเร็จ</w:t>
      </w:r>
      <w:r>
        <w:rPr>
          <w:rFonts w:eastAsia="Times New Roman" w:hint="cs"/>
          <w:color w:val="222222"/>
          <w:cs/>
        </w:rPr>
        <w:t>)</w:t>
      </w:r>
      <w:r w:rsidRPr="0034772F">
        <w:rPr>
          <w:rFonts w:eastAsia="Times New Roman"/>
          <w:color w:val="222222"/>
          <w:cs/>
        </w:rPr>
        <w:t xml:space="preserve"> เมื่อเป็นการใช้ปัญญาทุกขั้นตอนจึงไม่มีอะไรทานได้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ต่างจากการบริหารเชิงอำนาจ </w:t>
      </w:r>
    </w:p>
    <w:p w14:paraId="4DA39C11" w14:textId="77777777" w:rsidR="0034772F" w:rsidRDefault="0034772F" w:rsidP="0034772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t>ในทางการเมืองและราชการคุ้นเคยแต่การบริหารเชิงอำนาจ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การเผชิญวิกฤต</w:t>
      </w:r>
      <w:r>
        <w:rPr>
          <w:rFonts w:eastAsia="Times New Roman" w:hint="cs"/>
          <w:color w:val="222222"/>
          <w:cs/>
        </w:rPr>
        <w:t>โควิด</w:t>
      </w:r>
      <w:r>
        <w:rPr>
          <w:rFonts w:eastAsia="Times New Roman"/>
          <w:color w:val="222222"/>
        </w:rPr>
        <w:t>-</w:t>
      </w:r>
      <w:r w:rsidRPr="0034772F">
        <w:rPr>
          <w:rFonts w:eastAsia="Times New Roman"/>
          <w:color w:val="222222"/>
        </w:rPr>
        <w:t xml:space="preserve">19 </w:t>
      </w:r>
      <w:r w:rsidRPr="0034772F">
        <w:rPr>
          <w:rFonts w:eastAsia="Times New Roman"/>
          <w:color w:val="222222"/>
          <w:cs/>
        </w:rPr>
        <w:t>คราวนี้เผยให้เห็นโดยทั่วกันว่า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อำนาจโดยขาดปัญญาทำการให้ได้ผลไม่ได้ </w:t>
      </w:r>
    </w:p>
    <w:p w14:paraId="1133200F" w14:textId="77777777" w:rsidR="0034772F" w:rsidRDefault="0034772F" w:rsidP="0034772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lastRenderedPageBreak/>
        <w:t>การที่ภูมิปัญญาในการจัดการเกือบจะขาดไปจากสังคมไทยโดยสิ้นเชิ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งเป็นผลมาจากระบบการศึกษาที่ดำเนินมา </w:t>
      </w:r>
      <w:r>
        <w:rPr>
          <w:rFonts w:eastAsia="Times New Roman" w:hint="cs"/>
          <w:color w:val="222222"/>
          <w:cs/>
        </w:rPr>
        <w:t>๑๐๐</w:t>
      </w:r>
      <w:r w:rsidRPr="0034772F"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กว่าปี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ที่เน้นการเรียนรู้จากการ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ท่อง</w:t>
      </w:r>
      <w:r w:rsidRPr="0034772F">
        <w:rPr>
          <w:rFonts w:eastAsia="Times New Roman" w:hint="cs"/>
          <w:b/>
          <w:bCs/>
          <w:color w:val="0000CC"/>
          <w:cs/>
        </w:rPr>
        <w:t>”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มากกว่าการ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ทำ</w:t>
      </w:r>
      <w:r w:rsidRPr="0034772F">
        <w:rPr>
          <w:rFonts w:eastAsia="Times New Roman" w:hint="cs"/>
          <w:b/>
          <w:bCs/>
          <w:color w:val="0000CC"/>
          <w:cs/>
        </w:rPr>
        <w:t>”</w:t>
      </w:r>
      <w:r w:rsidRPr="0034772F">
        <w:rPr>
          <w:rFonts w:eastAsia="Times New Roman"/>
          <w:color w:val="222222"/>
          <w:cs/>
        </w:rPr>
        <w:t xml:space="preserve"> ท่องวิชาไม่ทำให้จัดการเป็น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การทำอะไรให้สำเร็จต้องจัดการเป็น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เสร็จศึกโ</w:t>
      </w:r>
      <w:r>
        <w:rPr>
          <w:rFonts w:eastAsia="Times New Roman" w:hint="cs"/>
          <w:color w:val="222222"/>
          <w:cs/>
        </w:rPr>
        <w:t>ควิด</w:t>
      </w:r>
      <w:r>
        <w:rPr>
          <w:rFonts w:eastAsia="Times New Roman"/>
          <w:color w:val="222222"/>
        </w:rPr>
        <w:t>-</w:t>
      </w:r>
      <w:r w:rsidRPr="0034772F">
        <w:rPr>
          <w:rFonts w:eastAsia="Times New Roman"/>
          <w:color w:val="222222"/>
        </w:rPr>
        <w:t>19</w:t>
      </w:r>
      <w:r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คนไทยต้องร่วมกันเปลี่ยนแปลงการศึกษาให้เป็นการเรียนรู้จากการลงมือปฏิบัติในสถานการณ์จริง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ซึ่งจะทำให้คนไทยทำเป็น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คิดเป็น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และจัดการเป็น หรือเป็นคนเก่งทั้งประเทศ </w:t>
      </w:r>
    </w:p>
    <w:p w14:paraId="3E0F32ED" w14:textId="77777777" w:rsidR="0034772F" w:rsidRDefault="0034772F" w:rsidP="0034772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b/>
          <w:bCs/>
          <w:color w:val="0000CC"/>
          <w:cs/>
        </w:rPr>
        <w:t>เฉพาะหน้า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ต้องดูว่า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b/>
          <w:bCs/>
          <w:color w:val="0000CC"/>
          <w:cs/>
        </w:rPr>
        <w:t>โครงสร้างอำนาจ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ของระบบราชการอย่างเดียวเผชิญวิกฤตไม่ได้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แต่ต้องการ</w:t>
      </w:r>
      <w:r w:rsidRPr="0034772F">
        <w:rPr>
          <w:rFonts w:eastAsia="Times New Roman"/>
          <w:b/>
          <w:bCs/>
          <w:color w:val="0000CC"/>
          <w:cs/>
        </w:rPr>
        <w:t>โครงสร้างทางสมอง</w:t>
      </w:r>
      <w:r w:rsidRPr="0034772F">
        <w:rPr>
          <w:rFonts w:eastAsia="Times New Roman"/>
          <w:color w:val="222222"/>
          <w:cs/>
        </w:rPr>
        <w:t>อีกด้วย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และเร่งด่วน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ถ้าเข้าใจก็เกิดขึ้นได้ง่ายและเร็ว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นั่นคือมี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กลุ่มจัดการ</w:t>
      </w:r>
      <w:r w:rsidRPr="0034772F">
        <w:rPr>
          <w:rFonts w:eastAsia="Times New Roman" w:hint="cs"/>
          <w:b/>
          <w:bCs/>
          <w:color w:val="0000CC"/>
          <w:cs/>
        </w:rPr>
        <w:t>”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ขนาดต่างๆ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และในเรื่องต่างๆ</w:t>
      </w:r>
      <w:r>
        <w:rPr>
          <w:rFonts w:eastAsia="Times New Roman" w:hint="cs"/>
          <w:color w:val="222222"/>
          <w:cs/>
        </w:rPr>
        <w:t xml:space="preserve"> </w:t>
      </w:r>
    </w:p>
    <w:p w14:paraId="5C8D7392" w14:textId="0F69994B" w:rsidR="0034772F" w:rsidRDefault="0034772F" w:rsidP="0034772F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34772F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กลุ่มจัดการ</w:t>
      </w:r>
      <w:r w:rsidRPr="0034772F">
        <w:rPr>
          <w:rFonts w:eastAsia="Times New Roman" w:hint="cs"/>
          <w:b/>
          <w:bCs/>
          <w:color w:val="0000CC"/>
          <w:cs/>
        </w:rPr>
        <w:t>”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ประกอบด้วยคน </w:t>
      </w:r>
      <w:r>
        <w:rPr>
          <w:rFonts w:eastAsia="Times New Roman" w:hint="cs"/>
          <w:color w:val="222222"/>
          <w:cs/>
        </w:rPr>
        <w:t>๒</w:t>
      </w:r>
      <w:r w:rsidRPr="0034772F">
        <w:rPr>
          <w:rFonts w:eastAsia="Times New Roman"/>
          <w:color w:val="222222"/>
        </w:rPr>
        <w:t>-</w:t>
      </w:r>
      <w:r>
        <w:rPr>
          <w:rFonts w:eastAsia="Times New Roman" w:hint="cs"/>
          <w:color w:val="222222"/>
          <w:cs/>
        </w:rPr>
        <w:t>๓</w:t>
      </w:r>
      <w:r w:rsidRPr="0034772F"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คน หรือหลายคนที่ทำหน้าที่ประด</w:t>
      </w:r>
      <w:r>
        <w:rPr>
          <w:rFonts w:eastAsia="Times New Roman" w:hint="cs"/>
          <w:color w:val="222222"/>
          <w:cs/>
        </w:rPr>
        <w:t xml:space="preserve">ุจ </w:t>
      </w:r>
      <w:r w:rsidRPr="0034772F">
        <w:rPr>
          <w:rFonts w:eastAsia="Times New Roman"/>
          <w:b/>
          <w:bCs/>
          <w:color w:val="0000CC"/>
          <w:cs/>
        </w:rPr>
        <w:t>เซลล์สมอง</w:t>
      </w:r>
      <w:r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นั่นคือ</w:t>
      </w:r>
    </w:p>
    <w:p w14:paraId="6B03B864" w14:textId="023BF1EC" w:rsidR="0034772F" w:rsidRPr="006C5D21" w:rsidRDefault="0034772F" w:rsidP="006C5D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6C5D21">
        <w:rPr>
          <w:rFonts w:eastAsia="Times New Roman" w:cs="TH SarabunPSK"/>
          <w:color w:val="222222"/>
          <w:szCs w:val="36"/>
          <w:cs/>
        </w:rPr>
        <w:t>รับรู้</w:t>
      </w:r>
      <w:r w:rsidRPr="006C5D21">
        <w:rPr>
          <w:rFonts w:eastAsia="Times New Roman" w:cs="TH SarabunPSK"/>
          <w:b/>
          <w:bCs/>
          <w:color w:val="0000CC"/>
          <w:szCs w:val="36"/>
          <w:cs/>
        </w:rPr>
        <w:t>ข้อมูล</w:t>
      </w:r>
      <w:r w:rsidRPr="006C5D21">
        <w:rPr>
          <w:rFonts w:eastAsia="Times New Roman" w:cs="TH SarabunPSK"/>
          <w:color w:val="222222"/>
          <w:szCs w:val="36"/>
          <w:cs/>
        </w:rPr>
        <w:t>ความเป็นจริง</w:t>
      </w:r>
    </w:p>
    <w:p w14:paraId="18F5BE8E" w14:textId="3142602F" w:rsidR="0034772F" w:rsidRPr="006C5D21" w:rsidRDefault="0034772F" w:rsidP="006C5D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6C5D21">
        <w:rPr>
          <w:rFonts w:eastAsia="Times New Roman" w:cs="TH SarabunPSK"/>
          <w:color w:val="222222"/>
          <w:szCs w:val="36"/>
          <w:cs/>
        </w:rPr>
        <w:t>นำข้อมูลมาวิเคราะห์สังเคราะห์</w:t>
      </w:r>
      <w:r w:rsidR="006C5D21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6C5D21">
        <w:rPr>
          <w:rFonts w:eastAsia="Times New Roman" w:cs="TH SarabunPSK"/>
          <w:color w:val="222222"/>
          <w:szCs w:val="36"/>
          <w:cs/>
        </w:rPr>
        <w:t>ให้เป็น</w:t>
      </w:r>
      <w:r w:rsidRPr="006C5D21">
        <w:rPr>
          <w:rFonts w:eastAsia="Times New Roman" w:cs="TH SarabunPSK"/>
          <w:b/>
          <w:bCs/>
          <w:color w:val="0000CC"/>
          <w:szCs w:val="36"/>
          <w:cs/>
        </w:rPr>
        <w:t>ความรู้</w:t>
      </w:r>
      <w:r w:rsidRPr="006C5D21">
        <w:rPr>
          <w:rFonts w:eastAsia="Times New Roman" w:cs="TH SarabunPSK"/>
          <w:color w:val="222222"/>
          <w:szCs w:val="36"/>
          <w:cs/>
        </w:rPr>
        <w:t>เพื่อการใช้งาน</w:t>
      </w:r>
    </w:p>
    <w:p w14:paraId="014D554B" w14:textId="32AC7D47" w:rsidR="0034772F" w:rsidRPr="006C5D21" w:rsidRDefault="0034772F" w:rsidP="006C5D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6C5D21">
        <w:rPr>
          <w:rFonts w:eastAsia="Times New Roman" w:cs="TH SarabunPSK"/>
          <w:b/>
          <w:bCs/>
          <w:color w:val="0000CC"/>
          <w:szCs w:val="36"/>
          <w:cs/>
        </w:rPr>
        <w:t>สื่อสารความรู้</w:t>
      </w:r>
      <w:r w:rsidRPr="006C5D21">
        <w:rPr>
          <w:rFonts w:eastAsia="Times New Roman" w:cs="TH SarabunPSK"/>
          <w:color w:val="222222"/>
          <w:szCs w:val="36"/>
          <w:cs/>
        </w:rPr>
        <w:t>นั้นออกไปสู่สาธารณะและผู้เกี่ยวข้อง</w:t>
      </w:r>
    </w:p>
    <w:p w14:paraId="0150D8CE" w14:textId="50E1E9D4" w:rsidR="0034772F" w:rsidRPr="006C5D21" w:rsidRDefault="0034772F" w:rsidP="006C5D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6C5D21">
        <w:rPr>
          <w:rFonts w:eastAsia="Times New Roman" w:cs="TH SarabunPSK"/>
          <w:b/>
          <w:bCs/>
          <w:color w:val="0000CC"/>
          <w:szCs w:val="36"/>
          <w:cs/>
        </w:rPr>
        <w:t>ติดตาม</w:t>
      </w:r>
      <w:r w:rsidRPr="006C5D21">
        <w:rPr>
          <w:rFonts w:eastAsia="Times New Roman" w:cs="TH SarabunPSK"/>
          <w:color w:val="222222"/>
          <w:szCs w:val="36"/>
          <w:cs/>
        </w:rPr>
        <w:t>ว่าผู้รับสารเข้าใจถูกต้องและปฏิบัติได้</w:t>
      </w:r>
    </w:p>
    <w:p w14:paraId="5D07D708" w14:textId="61441B38" w:rsidR="0034772F" w:rsidRPr="006C5D21" w:rsidRDefault="0034772F" w:rsidP="006C5D2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6C5D21">
        <w:rPr>
          <w:rFonts w:eastAsia="Times New Roman" w:cs="TH SarabunPSK"/>
          <w:color w:val="222222"/>
          <w:szCs w:val="36"/>
          <w:cs/>
        </w:rPr>
        <w:t>ถ้าติดขัดในการปฏิบัติอย่างใด</w:t>
      </w:r>
      <w:r w:rsidR="006C5D21">
        <w:rPr>
          <w:rFonts w:eastAsia="Times New Roman" w:cs="TH SarabunPSK" w:hint="cs"/>
          <w:color w:val="222222"/>
          <w:szCs w:val="36"/>
          <w:cs/>
        </w:rPr>
        <w:t xml:space="preserve"> </w:t>
      </w:r>
      <w:r w:rsidRPr="006C5D21">
        <w:rPr>
          <w:rFonts w:eastAsia="Times New Roman" w:cs="TH SarabunPSK"/>
          <w:b/>
          <w:bCs/>
          <w:color w:val="0000CC"/>
          <w:szCs w:val="36"/>
          <w:cs/>
        </w:rPr>
        <w:t>ช่วยประสานให้เกิดการแก้ไข</w:t>
      </w:r>
      <w:r w:rsidRPr="006C5D21">
        <w:rPr>
          <w:rFonts w:eastAsia="Times New Roman" w:cs="TH SarabunPSK"/>
          <w:color w:val="222222"/>
          <w:szCs w:val="36"/>
          <w:cs/>
        </w:rPr>
        <w:t>เพื่อปฏิบัติได้</w:t>
      </w:r>
    </w:p>
    <w:p w14:paraId="00366FC8" w14:textId="77777777" w:rsidR="006C5D21" w:rsidRDefault="0034772F" w:rsidP="003477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6C5D21">
        <w:rPr>
          <w:rFonts w:eastAsia="Times New Roman" w:cs="TH SarabunPSK"/>
          <w:b/>
          <w:bCs/>
          <w:color w:val="0000CC"/>
          <w:szCs w:val="36"/>
          <w:cs/>
        </w:rPr>
        <w:t>ประเมินผล</w:t>
      </w:r>
      <w:r w:rsidRPr="006C5D21">
        <w:rPr>
          <w:rFonts w:eastAsia="Times New Roman" w:cs="TH SarabunPSK"/>
          <w:color w:val="222222"/>
          <w:szCs w:val="36"/>
          <w:cs/>
        </w:rPr>
        <w:t>การปฏิบัติ</w:t>
      </w:r>
    </w:p>
    <w:p w14:paraId="1D9838F9" w14:textId="3EDD1D5F" w:rsidR="0034772F" w:rsidRPr="006C5D21" w:rsidRDefault="0034772F" w:rsidP="0034772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567" w:hanging="567"/>
        <w:jc w:val="both"/>
        <w:rPr>
          <w:rFonts w:eastAsia="Times New Roman" w:cs="TH SarabunPSK"/>
          <w:color w:val="222222"/>
          <w:szCs w:val="36"/>
        </w:rPr>
      </w:pPr>
      <w:r w:rsidRPr="006C5D21">
        <w:rPr>
          <w:rFonts w:eastAsia="Times New Roman" w:cs="TH SarabunPSK"/>
          <w:color w:val="222222"/>
          <w:szCs w:val="36"/>
          <w:cs/>
        </w:rPr>
        <w:t xml:space="preserve">นำผลการป้อนกลับไปเป็นข้อมูลนำเข้าในข้อ </w:t>
      </w:r>
      <w:r w:rsidR="006C5D21">
        <w:rPr>
          <w:rFonts w:eastAsia="Times New Roman" w:cs="TH SarabunPSK"/>
          <w:color w:val="222222"/>
          <w:szCs w:val="36"/>
        </w:rPr>
        <w:t>(</w:t>
      </w:r>
      <w:r w:rsidR="006C5D21">
        <w:rPr>
          <w:rFonts w:eastAsia="Times New Roman" w:cs="TH SarabunPSK" w:hint="cs"/>
          <w:color w:val="222222"/>
          <w:szCs w:val="36"/>
          <w:cs/>
        </w:rPr>
        <w:t>๑)</w:t>
      </w:r>
      <w:r w:rsidRPr="006C5D21">
        <w:rPr>
          <w:rFonts w:eastAsia="Times New Roman" w:cs="TH SarabunPSK"/>
          <w:color w:val="222222"/>
          <w:szCs w:val="36"/>
        </w:rPr>
        <w:t xml:space="preserve"> </w:t>
      </w:r>
      <w:r w:rsidRPr="006C5D21">
        <w:rPr>
          <w:rFonts w:eastAsia="Times New Roman" w:cs="TH SarabunPSK"/>
          <w:color w:val="222222"/>
          <w:szCs w:val="36"/>
          <w:cs/>
        </w:rPr>
        <w:t>ให้มีการปรับตัวให้ดีขึ้น</w:t>
      </w:r>
    </w:p>
    <w:p w14:paraId="36511055" w14:textId="77777777" w:rsidR="006C5D21" w:rsidRDefault="006C5D21" w:rsidP="0034772F">
      <w:pPr>
        <w:shd w:val="clear" w:color="auto" w:fill="FFFFFF"/>
        <w:spacing w:after="0" w:line="240" w:lineRule="auto"/>
        <w:jc w:val="both"/>
        <w:rPr>
          <w:rFonts w:eastAsia="Times New Roman"/>
          <w:color w:val="222222"/>
        </w:rPr>
      </w:pPr>
    </w:p>
    <w:p w14:paraId="2EEB29FB" w14:textId="067F8FD3" w:rsidR="006C5D21" w:rsidRDefault="0034772F" w:rsidP="006C5D21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t>จะเห็นว่างานของ</w:t>
      </w:r>
      <w:r w:rsidR="006C5D21">
        <w:rPr>
          <w:rFonts w:eastAsia="Times New Roman" w:hint="cs"/>
          <w:color w:val="222222"/>
          <w:cs/>
        </w:rPr>
        <w:t xml:space="preserve"> </w:t>
      </w:r>
      <w:r w:rsidR="006C5D21" w:rsidRPr="006C5D21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กลุ่มจัดการ</w:t>
      </w:r>
      <w:r w:rsidR="006C5D21" w:rsidRPr="006C5D21">
        <w:rPr>
          <w:rFonts w:eastAsia="Times New Roman" w:hint="cs"/>
          <w:b/>
          <w:bCs/>
          <w:color w:val="0000CC"/>
          <w:cs/>
        </w:rPr>
        <w:t>”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เป็นการเชื่อมต่อทางปัญญา</w:t>
      </w:r>
      <w:r w:rsidR="006C5D21">
        <w:rPr>
          <w:rFonts w:eastAsia="Times New Roman" w:hint="cs"/>
          <w:color w:val="222222"/>
          <w:cs/>
        </w:rPr>
        <w:t xml:space="preserve"> </w:t>
      </w:r>
      <w:r w:rsidR="006C5D21" w:rsidRPr="006C5D21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กลุ่มจัดการ</w:t>
      </w:r>
      <w:r w:rsidR="006C5D21" w:rsidRPr="006C5D21">
        <w:rPr>
          <w:rFonts w:eastAsia="Times New Roman" w:hint="cs"/>
          <w:b/>
          <w:bCs/>
          <w:color w:val="0000CC"/>
          <w:cs/>
        </w:rPr>
        <w:t>”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เช่นนี้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ต้องการทุกระดับและทุกเรื่อง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ตั้งแต่ระดับชุมชน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มาจนถึงการพัฒนานโยบายสาธารณะ และอาจเรียกชื่อต่างๆ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ตามแห่งหนและหน้าที่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เช่น</w:t>
      </w:r>
      <w:r w:rsidR="006C5D21">
        <w:rPr>
          <w:rFonts w:eastAsia="Times New Roman" w:hint="cs"/>
          <w:color w:val="222222"/>
          <w:cs/>
        </w:rPr>
        <w:t xml:space="preserve"> </w:t>
      </w:r>
      <w:r w:rsidR="006C5D21" w:rsidRPr="006C5D21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กลุ่มจัดการขนาดเล็ก</w:t>
      </w:r>
      <w:r w:rsidR="006C5D21" w:rsidRPr="006C5D21">
        <w:rPr>
          <w:rFonts w:eastAsia="Times New Roman" w:hint="cs"/>
          <w:b/>
          <w:bCs/>
          <w:color w:val="0000CC"/>
          <w:cs/>
        </w:rPr>
        <w:t>”</w:t>
      </w:r>
      <w:r w:rsidRPr="0034772F">
        <w:rPr>
          <w:rFonts w:eastAsia="Times New Roman"/>
          <w:b/>
          <w:bCs/>
          <w:color w:val="0000CC"/>
          <w:cs/>
        </w:rPr>
        <w:t xml:space="preserve"> </w:t>
      </w:r>
      <w:r w:rsidR="006C5D21">
        <w:rPr>
          <w:rFonts w:eastAsia="Times New Roman"/>
          <w:color w:val="222222"/>
        </w:rPr>
        <w:t>(</w:t>
      </w:r>
      <w:r w:rsidRPr="0034772F">
        <w:rPr>
          <w:rFonts w:eastAsia="Times New Roman"/>
          <w:color w:val="222222"/>
        </w:rPr>
        <w:t xml:space="preserve">Micro management </w:t>
      </w:r>
      <w:r w:rsidR="006C5D21">
        <w:rPr>
          <w:rFonts w:eastAsia="Times New Roman"/>
          <w:color w:val="222222"/>
        </w:rPr>
        <w:t>g</w:t>
      </w:r>
      <w:r w:rsidRPr="0034772F">
        <w:rPr>
          <w:rFonts w:eastAsia="Times New Roman"/>
          <w:color w:val="222222"/>
        </w:rPr>
        <w:t>roup</w:t>
      </w:r>
      <w:r w:rsidR="006C5D21">
        <w:rPr>
          <w:rFonts w:eastAsia="Times New Roman"/>
          <w:color w:val="222222"/>
        </w:rPr>
        <w:t>)</w:t>
      </w:r>
      <w:r w:rsidRPr="0034772F">
        <w:rPr>
          <w:rFonts w:eastAsia="Times New Roman"/>
          <w:color w:val="222222"/>
        </w:rPr>
        <w:t xml:space="preserve"> </w:t>
      </w:r>
      <w:r w:rsidR="006C5D21" w:rsidRPr="006C5D21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กลุ่มพัฒนานโยบาย</w:t>
      </w:r>
      <w:r w:rsidR="006C5D21" w:rsidRPr="006C5D21">
        <w:rPr>
          <w:rFonts w:eastAsia="Times New Roman" w:hint="cs"/>
          <w:b/>
          <w:bCs/>
          <w:color w:val="0000CC"/>
          <w:cs/>
        </w:rPr>
        <w:t>”</w:t>
      </w:r>
      <w:r w:rsidR="006C5D21">
        <w:rPr>
          <w:rFonts w:eastAsia="Times New Roman" w:hint="cs"/>
          <w:color w:val="222222"/>
          <w:cs/>
        </w:rPr>
        <w:t xml:space="preserve"> </w:t>
      </w:r>
      <w:r w:rsidR="006C5D21" w:rsidRPr="006C5D21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กลุ่มสนับสนุนยุทธศาสตร์พิชิตโควิด-</w:t>
      </w:r>
      <w:r w:rsidRPr="0034772F">
        <w:rPr>
          <w:rFonts w:eastAsia="Times New Roman"/>
          <w:b/>
          <w:bCs/>
          <w:color w:val="0000CC"/>
        </w:rPr>
        <w:t>19</w:t>
      </w:r>
      <w:r w:rsidR="006C5D21" w:rsidRPr="006C5D21">
        <w:rPr>
          <w:rFonts w:eastAsia="Times New Roman"/>
          <w:b/>
          <w:bCs/>
          <w:color w:val="0000CC"/>
        </w:rPr>
        <w:t>”</w:t>
      </w:r>
      <w:r w:rsidRPr="0034772F"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ฯลฯ</w:t>
      </w:r>
    </w:p>
    <w:p w14:paraId="22EF07C2" w14:textId="77777777" w:rsidR="006C5D21" w:rsidRDefault="006C5D21" w:rsidP="006C5D21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22222"/>
        </w:rPr>
      </w:pPr>
      <w:r w:rsidRPr="006C5D21">
        <w:rPr>
          <w:rFonts w:eastAsia="Times New Roman" w:hint="cs"/>
          <w:b/>
          <w:bCs/>
          <w:color w:val="0000CC"/>
          <w:cs/>
        </w:rPr>
        <w:t>“</w:t>
      </w:r>
      <w:r w:rsidR="0034772F" w:rsidRPr="0034772F">
        <w:rPr>
          <w:rFonts w:eastAsia="Times New Roman"/>
          <w:b/>
          <w:bCs/>
          <w:color w:val="0000CC"/>
          <w:cs/>
        </w:rPr>
        <w:t>กลุ่มจัดการ</w:t>
      </w:r>
      <w:r w:rsidRPr="006C5D21">
        <w:rPr>
          <w:rFonts w:eastAsia="Times New Roman" w:hint="cs"/>
          <w:b/>
          <w:bCs/>
          <w:color w:val="0000CC"/>
          <w:cs/>
        </w:rPr>
        <w:t>”</w:t>
      </w:r>
      <w:r>
        <w:rPr>
          <w:rFonts w:eastAsia="Times New Roman" w:hint="cs"/>
          <w:color w:val="222222"/>
          <w:cs/>
        </w:rPr>
        <w:t xml:space="preserve"> </w:t>
      </w:r>
      <w:r w:rsidR="0034772F" w:rsidRPr="0034772F">
        <w:rPr>
          <w:rFonts w:eastAsia="Times New Roman"/>
          <w:color w:val="222222"/>
          <w:cs/>
        </w:rPr>
        <w:t>หรือกลุ่มเซลล์สมองอาจจะเกิดขึ้นโดยทางการสนับสนุน</w:t>
      </w:r>
      <w:r>
        <w:rPr>
          <w:rFonts w:eastAsia="Times New Roman" w:hint="cs"/>
          <w:color w:val="222222"/>
          <w:cs/>
        </w:rPr>
        <w:t xml:space="preserve"> </w:t>
      </w:r>
      <w:r w:rsidR="0034772F" w:rsidRPr="0034772F">
        <w:rPr>
          <w:rFonts w:eastAsia="Times New Roman"/>
          <w:color w:val="222222"/>
          <w:cs/>
        </w:rPr>
        <w:t>หรือก่อตัวขึ้นเองโดยอิสระ</w:t>
      </w:r>
      <w:r>
        <w:rPr>
          <w:rFonts w:eastAsia="Times New Roman" w:hint="cs"/>
          <w:color w:val="222222"/>
          <w:cs/>
        </w:rPr>
        <w:t xml:space="preserve"> </w:t>
      </w:r>
      <w:r w:rsidR="0034772F" w:rsidRPr="0034772F">
        <w:rPr>
          <w:rFonts w:eastAsia="Times New Roman"/>
          <w:color w:val="222222"/>
          <w:cs/>
        </w:rPr>
        <w:t>เมื่อเกิดขึ้นเต็มประเทศ</w:t>
      </w:r>
      <w:r>
        <w:rPr>
          <w:rFonts w:eastAsia="Times New Roman" w:hint="cs"/>
          <w:color w:val="222222"/>
          <w:cs/>
        </w:rPr>
        <w:t xml:space="preserve"> </w:t>
      </w:r>
      <w:r w:rsidR="0034772F" w:rsidRPr="0034772F">
        <w:rPr>
          <w:rFonts w:eastAsia="Times New Roman"/>
          <w:color w:val="222222"/>
          <w:cs/>
        </w:rPr>
        <w:t>ประเทศก็จะมีโครงสร้างทางสมอง</w:t>
      </w:r>
      <w:r>
        <w:rPr>
          <w:rFonts w:eastAsia="Times New Roman" w:hint="cs"/>
          <w:color w:val="222222"/>
          <w:cs/>
        </w:rPr>
        <w:t xml:space="preserve"> </w:t>
      </w:r>
      <w:r w:rsidR="0034772F" w:rsidRPr="0034772F">
        <w:rPr>
          <w:rFonts w:eastAsia="Times New Roman"/>
          <w:color w:val="222222"/>
          <w:cs/>
        </w:rPr>
        <w:t xml:space="preserve">ไม่ได้มีแต่โครงสร้างอำนาจอย่างเดียว </w:t>
      </w:r>
    </w:p>
    <w:p w14:paraId="42616A29" w14:textId="6C70A2C8" w:rsidR="006C5D21" w:rsidRDefault="0034772F" w:rsidP="006C5D21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t>ที่กล่าวมานี้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ผู้ที่จะเข้าใจดีที่สุดคือ</w:t>
      </w:r>
      <w:r w:rsidRPr="0034772F">
        <w:rPr>
          <w:rFonts w:eastAsia="Times New Roman"/>
          <w:b/>
          <w:bCs/>
          <w:color w:val="0000CC"/>
          <w:cs/>
        </w:rPr>
        <w:t>ภาคธุรกิจ</w:t>
      </w:r>
      <w:r w:rsidR="005B0EEA">
        <w:rPr>
          <w:rFonts w:eastAsia="Times New Roman" w:hint="cs"/>
          <w:b/>
          <w:bCs/>
          <w:color w:val="0000CC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เพราะเป็นภาคที่มีการจัดการเข้มแข็งที่สุด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และอยู่ในฐานะที่จะเข้ามาส่งเสริมสนับสนุนได้ดีที่สุด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ให้ประเทศไทยเกิดโครงสร้างทางสมอง </w:t>
      </w:r>
    </w:p>
    <w:p w14:paraId="2DB19758" w14:textId="77777777" w:rsidR="00291C9D" w:rsidRDefault="0034772F" w:rsidP="006C5D21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t>เฉพาะหน้า</w:t>
      </w:r>
      <w:r w:rsidR="006C5D21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ภาคธุรกิจน่าจะรวมตัวกันตั้ง</w:t>
      </w:r>
      <w:r w:rsidR="006C5D21">
        <w:rPr>
          <w:rFonts w:eastAsia="Times New Roman" w:hint="cs"/>
          <w:color w:val="222222"/>
          <w:cs/>
        </w:rPr>
        <w:t xml:space="preserve"> </w:t>
      </w:r>
      <w:r w:rsidR="006C5D21" w:rsidRPr="00291C9D">
        <w:rPr>
          <w:rFonts w:eastAsia="Times New Roman" w:hint="cs"/>
          <w:b/>
          <w:bCs/>
          <w:color w:val="0000CC"/>
          <w:cs/>
        </w:rPr>
        <w:t>“</w:t>
      </w:r>
      <w:r w:rsidR="006C5D21" w:rsidRPr="00291C9D">
        <w:rPr>
          <w:rFonts w:eastAsia="Times New Roman"/>
          <w:b/>
          <w:bCs/>
          <w:color w:val="0000CC"/>
        </w:rPr>
        <w:t xml:space="preserve">War Room </w:t>
      </w:r>
      <w:r w:rsidRPr="0034772F">
        <w:rPr>
          <w:rFonts w:eastAsia="Times New Roman"/>
          <w:b/>
          <w:bCs/>
          <w:color w:val="0000CC"/>
          <w:cs/>
        </w:rPr>
        <w:t>พิชิต</w:t>
      </w:r>
      <w:r w:rsidR="006C5D21" w:rsidRPr="00291C9D">
        <w:rPr>
          <w:rFonts w:eastAsia="Times New Roman" w:hint="cs"/>
          <w:b/>
          <w:bCs/>
          <w:color w:val="0000CC"/>
          <w:cs/>
        </w:rPr>
        <w:t>โควิด</w:t>
      </w:r>
      <w:r w:rsidR="006C5D21" w:rsidRPr="00291C9D">
        <w:rPr>
          <w:rFonts w:eastAsia="Times New Roman"/>
          <w:b/>
          <w:bCs/>
          <w:color w:val="0000CC"/>
        </w:rPr>
        <w:t>-</w:t>
      </w:r>
      <w:r w:rsidRPr="0034772F">
        <w:rPr>
          <w:rFonts w:eastAsia="Times New Roman"/>
          <w:b/>
          <w:bCs/>
          <w:color w:val="0000CC"/>
        </w:rPr>
        <w:t>19</w:t>
      </w:r>
      <w:r w:rsidR="006C5D21" w:rsidRPr="00291C9D">
        <w:rPr>
          <w:rFonts w:eastAsia="Times New Roman"/>
          <w:b/>
          <w:bCs/>
          <w:color w:val="0000CC"/>
        </w:rPr>
        <w:t>”</w:t>
      </w:r>
      <w:r w:rsidRPr="0034772F"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ใช้ความคล่องตัวของภาคธุรกิจ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ศึกษาเรื่อง</w:t>
      </w:r>
      <w:r w:rsidR="006C5D21">
        <w:rPr>
          <w:rFonts w:eastAsia="Times New Roman" w:hint="cs"/>
          <w:color w:val="222222"/>
          <w:cs/>
        </w:rPr>
        <w:t>โควิด</w:t>
      </w:r>
      <w:r w:rsidR="006C5D21">
        <w:rPr>
          <w:rFonts w:eastAsia="Times New Roman"/>
          <w:color w:val="222222"/>
        </w:rPr>
        <w:t>-</w:t>
      </w:r>
      <w:r w:rsidRPr="0034772F">
        <w:rPr>
          <w:rFonts w:eastAsia="Times New Roman"/>
          <w:color w:val="222222"/>
        </w:rPr>
        <w:t xml:space="preserve">19 </w:t>
      </w:r>
      <w:r w:rsidRPr="0034772F">
        <w:rPr>
          <w:rFonts w:eastAsia="Times New Roman"/>
          <w:color w:val="222222"/>
          <w:cs/>
        </w:rPr>
        <w:t>ทุกแง่มุมอย่างทะลุปรุโปร่ง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และใช้ความสามารถในการสื่อสาร</w:t>
      </w:r>
      <w:r w:rsidRPr="0034772F">
        <w:rPr>
          <w:rFonts w:eastAsia="Times New Roman"/>
          <w:color w:val="222222"/>
          <w:cs/>
        </w:rPr>
        <w:lastRenderedPageBreak/>
        <w:t>ของภาคธุรกิจให้ทุกภาคส่วนเข้าใจตรงกัน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เป็นการช่วยภาครัฐอีกแรงหนึ่ง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การจะช่วยภาครัฐได้ดีต้องเป็นอิสระ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ถ้าเข้าไปช่วยโดยอยู่ใต้การบัญชาการของภาครัฐ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จะถูกความเป็นราชการ </w:t>
      </w:r>
      <w:r w:rsidR="00291C9D">
        <w:rPr>
          <w:rFonts w:eastAsia="Times New Roman"/>
          <w:color w:val="222222"/>
        </w:rPr>
        <w:t>(</w:t>
      </w:r>
      <w:r w:rsidR="00291C9D" w:rsidRPr="00291C9D">
        <w:rPr>
          <w:rFonts w:eastAsia="Times New Roman"/>
          <w:color w:val="222222"/>
        </w:rPr>
        <w:t>Bureaucracy)</w:t>
      </w:r>
      <w:r w:rsidRPr="0034772F"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จำกัดศักยภาพของภาคธุรกิจ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ทำให้ช่วยไม่ได้มาก </w:t>
      </w:r>
    </w:p>
    <w:p w14:paraId="7DA0ED4F" w14:textId="77777777" w:rsidR="009504F3" w:rsidRDefault="0034772F" w:rsidP="006C5D21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22222"/>
        </w:rPr>
      </w:pPr>
      <w:r w:rsidRPr="0034772F">
        <w:rPr>
          <w:rFonts w:eastAsia="Times New Roman"/>
          <w:color w:val="222222"/>
          <w:cs/>
        </w:rPr>
        <w:t>และหลังสงครามพิชิต</w:t>
      </w:r>
      <w:r w:rsidR="00291C9D">
        <w:rPr>
          <w:rFonts w:eastAsia="Times New Roman" w:hint="cs"/>
          <w:color w:val="222222"/>
          <w:cs/>
        </w:rPr>
        <w:t>โควิด</w:t>
      </w:r>
      <w:r w:rsidR="00291C9D">
        <w:rPr>
          <w:rFonts w:eastAsia="Times New Roman"/>
          <w:color w:val="222222"/>
        </w:rPr>
        <w:t>-</w:t>
      </w:r>
      <w:r w:rsidRPr="0034772F">
        <w:rPr>
          <w:rFonts w:eastAsia="Times New Roman"/>
          <w:color w:val="222222"/>
        </w:rPr>
        <w:t xml:space="preserve">19 </w:t>
      </w:r>
      <w:r w:rsidRPr="0034772F">
        <w:rPr>
          <w:rFonts w:eastAsia="Times New Roman"/>
          <w:color w:val="222222"/>
          <w:cs/>
        </w:rPr>
        <w:t>ภาคธุรกิจควรมีบทบาทสำคัญในการปฏิรูปการเรียนรู้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จากการเรียนรู้โดย</w:t>
      </w:r>
      <w:r w:rsidR="00291C9D">
        <w:rPr>
          <w:rFonts w:eastAsia="Times New Roman" w:hint="cs"/>
          <w:color w:val="222222"/>
          <w:cs/>
        </w:rPr>
        <w:t xml:space="preserve"> </w:t>
      </w:r>
      <w:r w:rsidR="00291C9D" w:rsidRPr="00291C9D">
        <w:rPr>
          <w:rFonts w:eastAsia="Times New Roman" w:hint="cs"/>
          <w:b/>
          <w:bCs/>
          <w:color w:val="0000CC"/>
          <w:cs/>
        </w:rPr>
        <w:t>“</w:t>
      </w:r>
      <w:r w:rsidRPr="0034772F">
        <w:rPr>
          <w:rFonts w:eastAsia="Times New Roman"/>
          <w:b/>
          <w:bCs/>
          <w:color w:val="0000CC"/>
          <w:cs/>
        </w:rPr>
        <w:t>ท่อง</w:t>
      </w:r>
      <w:r w:rsidR="00291C9D" w:rsidRPr="00291C9D">
        <w:rPr>
          <w:rFonts w:eastAsia="Times New Roman" w:hint="cs"/>
          <w:b/>
          <w:bCs/>
          <w:color w:val="0000CC"/>
          <w:cs/>
        </w:rPr>
        <w:t>”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มาเป็นเรียนรู้โดย</w:t>
      </w:r>
      <w:r w:rsidR="00291C9D">
        <w:rPr>
          <w:rFonts w:eastAsia="Times New Roman" w:hint="cs"/>
          <w:color w:val="222222"/>
          <w:cs/>
        </w:rPr>
        <w:t xml:space="preserve"> </w:t>
      </w:r>
      <w:r w:rsidR="00291C9D" w:rsidRPr="00291C9D">
        <w:rPr>
          <w:rFonts w:eastAsia="Times New Roman" w:hint="cs"/>
          <w:b/>
          <w:bCs/>
          <w:color w:val="0000CC"/>
          <w:cs/>
        </w:rPr>
        <w:t>“ทำ”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ผู้ประกอบการที่ประสบความสำเร็จนั้น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ต้องทำเป็น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อดทน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และรับผิดชอบ</w:t>
      </w:r>
      <w:r w:rsidR="00291C9D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เหมาะแก่การอบรมคนให้ทำเป็น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อดทน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และรับผิดชอบ </w:t>
      </w:r>
    </w:p>
    <w:p w14:paraId="5F4BD665" w14:textId="6C382AA6" w:rsidR="0034772F" w:rsidRPr="0034772F" w:rsidRDefault="0034772F" w:rsidP="006C5D21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22222"/>
          <w:cs/>
        </w:rPr>
      </w:pPr>
      <w:r w:rsidRPr="0034772F">
        <w:rPr>
          <w:rFonts w:eastAsia="Times New Roman"/>
          <w:b/>
          <w:bCs/>
          <w:color w:val="0000CC"/>
          <w:cs/>
        </w:rPr>
        <w:t xml:space="preserve">การเรียนรู้ในฐานการทำงาน </w:t>
      </w:r>
      <w:r w:rsidR="009504F3">
        <w:rPr>
          <w:rFonts w:eastAsia="Times New Roman"/>
          <w:b/>
          <w:bCs/>
          <w:color w:val="0000CC"/>
        </w:rPr>
        <w:t>(W</w:t>
      </w:r>
      <w:r w:rsidRPr="0034772F">
        <w:rPr>
          <w:rFonts w:eastAsia="Times New Roman"/>
          <w:b/>
          <w:bCs/>
          <w:color w:val="0000CC"/>
        </w:rPr>
        <w:t>ork</w:t>
      </w:r>
      <w:r w:rsidR="009504F3">
        <w:rPr>
          <w:rFonts w:eastAsia="Times New Roman"/>
          <w:b/>
          <w:bCs/>
          <w:color w:val="0000CC"/>
        </w:rPr>
        <w:t>-B</w:t>
      </w:r>
      <w:r w:rsidRPr="0034772F">
        <w:rPr>
          <w:rFonts w:eastAsia="Times New Roman"/>
          <w:b/>
          <w:bCs/>
          <w:color w:val="0000CC"/>
        </w:rPr>
        <w:t>ased Learning</w:t>
      </w:r>
      <w:r w:rsidR="009504F3">
        <w:rPr>
          <w:rFonts w:eastAsia="Times New Roman"/>
          <w:b/>
          <w:bCs/>
          <w:color w:val="0000CC"/>
        </w:rPr>
        <w:t>)</w:t>
      </w:r>
      <w:r w:rsidRPr="0034772F">
        <w:rPr>
          <w:rFonts w:eastAsia="Times New Roman"/>
          <w:b/>
          <w:bCs/>
          <w:color w:val="0000CC"/>
        </w:rPr>
        <w:t xml:space="preserve"> </w:t>
      </w:r>
      <w:r w:rsidRPr="0034772F">
        <w:rPr>
          <w:rFonts w:eastAsia="Times New Roman"/>
          <w:color w:val="222222"/>
          <w:cs/>
        </w:rPr>
        <w:t xml:space="preserve">หรือ </w:t>
      </w:r>
      <w:r w:rsidR="009504F3">
        <w:rPr>
          <w:rFonts w:eastAsia="Times New Roman"/>
          <w:color w:val="222222"/>
        </w:rPr>
        <w:t>WBL</w:t>
      </w:r>
      <w:r w:rsidRPr="0034772F">
        <w:rPr>
          <w:rFonts w:eastAsia="Times New Roman"/>
          <w:color w:val="222222"/>
        </w:rPr>
        <w:t xml:space="preserve"> </w:t>
      </w:r>
      <w:r w:rsidRPr="0034772F">
        <w:rPr>
          <w:rFonts w:eastAsia="Times New Roman"/>
          <w:color w:val="222222"/>
          <w:cs/>
        </w:rPr>
        <w:t>จะนำไปสู่การเปลี่ยนแปลงโดยรอบด้าน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ทั้งที่ทำให้คนไทยทั้งมวลเป็นคนทำเก่ง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คิดเก่ง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จัดการเก่ง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แล้วยังทำให้เศรษฐกิจดี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สังคมดี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ลดความเหลื่อมล้ำ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สร้างความเป็นธรรมอีกด้วย</w:t>
      </w:r>
      <w:r w:rsidR="009504F3">
        <w:rPr>
          <w:rFonts w:eastAsia="Times New Roman" w:hint="cs"/>
          <w:color w:val="222222"/>
          <w:cs/>
        </w:rPr>
        <w:t xml:space="preserve"> </w:t>
      </w:r>
      <w:r w:rsidRPr="0034772F">
        <w:rPr>
          <w:rFonts w:eastAsia="Times New Roman"/>
          <w:color w:val="222222"/>
          <w:cs/>
        </w:rPr>
        <w:t>และจะไม่มีการตกงานอีกต่อไป</w:t>
      </w:r>
    </w:p>
    <w:p w14:paraId="5383877B" w14:textId="0F1C73E6" w:rsidR="00F87571" w:rsidRDefault="00F87571" w:rsidP="0034772F">
      <w:pPr>
        <w:jc w:val="both"/>
      </w:pPr>
    </w:p>
    <w:p w14:paraId="519706B6" w14:textId="47DEE88E" w:rsidR="006C5D21" w:rsidRPr="0034772F" w:rsidRDefault="006C5D21" w:rsidP="006C5D21">
      <w:pPr>
        <w:jc w:val="center"/>
      </w:pPr>
      <w:r>
        <w:t>__________________________________________</w:t>
      </w:r>
    </w:p>
    <w:sectPr w:rsidR="006C5D21" w:rsidRPr="0034772F" w:rsidSect="00F8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678F"/>
    <w:multiLevelType w:val="hybridMultilevel"/>
    <w:tmpl w:val="3C2CD0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D6E73"/>
    <w:multiLevelType w:val="hybridMultilevel"/>
    <w:tmpl w:val="2286CCDC"/>
    <w:lvl w:ilvl="0" w:tplc="73C25EF6">
      <w:start w:val="1"/>
      <w:numFmt w:val="thaiNumbers"/>
      <w:lvlText w:val="(%1)"/>
      <w:lvlJc w:val="left"/>
      <w:pPr>
        <w:ind w:left="144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ED1540"/>
    <w:multiLevelType w:val="hybridMultilevel"/>
    <w:tmpl w:val="BC8E39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4772F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08ED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17C4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680A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E28"/>
    <w:rsid w:val="000F2B4F"/>
    <w:rsid w:val="000F3DE9"/>
    <w:rsid w:val="000F5AE1"/>
    <w:rsid w:val="000F7376"/>
    <w:rsid w:val="000F75B5"/>
    <w:rsid w:val="00101A85"/>
    <w:rsid w:val="00102765"/>
    <w:rsid w:val="00103080"/>
    <w:rsid w:val="00103535"/>
    <w:rsid w:val="00103CE7"/>
    <w:rsid w:val="0010619B"/>
    <w:rsid w:val="00107AF7"/>
    <w:rsid w:val="00107BDF"/>
    <w:rsid w:val="0011093F"/>
    <w:rsid w:val="00110E11"/>
    <w:rsid w:val="00113460"/>
    <w:rsid w:val="0011359F"/>
    <w:rsid w:val="0011531D"/>
    <w:rsid w:val="001158FF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7434"/>
    <w:rsid w:val="001B7AD8"/>
    <w:rsid w:val="001C0ED8"/>
    <w:rsid w:val="001C1D55"/>
    <w:rsid w:val="001C249F"/>
    <w:rsid w:val="001C42F5"/>
    <w:rsid w:val="001C46F1"/>
    <w:rsid w:val="001C6DBB"/>
    <w:rsid w:val="001C7C7D"/>
    <w:rsid w:val="001D168B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2050F"/>
    <w:rsid w:val="00220F1F"/>
    <w:rsid w:val="0022113F"/>
    <w:rsid w:val="002229A5"/>
    <w:rsid w:val="00222A88"/>
    <w:rsid w:val="00223121"/>
    <w:rsid w:val="00223255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84549"/>
    <w:rsid w:val="00284A95"/>
    <w:rsid w:val="002910C3"/>
    <w:rsid w:val="00291C9D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3628"/>
    <w:rsid w:val="002C646F"/>
    <w:rsid w:val="002C7654"/>
    <w:rsid w:val="002C7FC7"/>
    <w:rsid w:val="002C7FEB"/>
    <w:rsid w:val="002D14F9"/>
    <w:rsid w:val="002D207B"/>
    <w:rsid w:val="002D3547"/>
    <w:rsid w:val="002D4410"/>
    <w:rsid w:val="002D691A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2F7CFF"/>
    <w:rsid w:val="003001B1"/>
    <w:rsid w:val="00301B2F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4772F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026"/>
    <w:rsid w:val="00374B7E"/>
    <w:rsid w:val="003764D1"/>
    <w:rsid w:val="00383D60"/>
    <w:rsid w:val="003921A1"/>
    <w:rsid w:val="003924F8"/>
    <w:rsid w:val="00392FF7"/>
    <w:rsid w:val="00395E70"/>
    <w:rsid w:val="00395F10"/>
    <w:rsid w:val="00397246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2FBA"/>
    <w:rsid w:val="003C4134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4DF3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4D3C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3047"/>
    <w:rsid w:val="005547D9"/>
    <w:rsid w:val="00554820"/>
    <w:rsid w:val="005565FA"/>
    <w:rsid w:val="005577D3"/>
    <w:rsid w:val="00557E3C"/>
    <w:rsid w:val="00560E14"/>
    <w:rsid w:val="005626AD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6BCB"/>
    <w:rsid w:val="00591DA3"/>
    <w:rsid w:val="0059254C"/>
    <w:rsid w:val="005957F8"/>
    <w:rsid w:val="00596F60"/>
    <w:rsid w:val="00597989"/>
    <w:rsid w:val="005A0BF0"/>
    <w:rsid w:val="005A0F5A"/>
    <w:rsid w:val="005A2992"/>
    <w:rsid w:val="005A2B2D"/>
    <w:rsid w:val="005A6590"/>
    <w:rsid w:val="005A6C7B"/>
    <w:rsid w:val="005B0EEA"/>
    <w:rsid w:val="005B14A6"/>
    <w:rsid w:val="005B204B"/>
    <w:rsid w:val="005B340E"/>
    <w:rsid w:val="005B4DA5"/>
    <w:rsid w:val="005B5963"/>
    <w:rsid w:val="005B5C59"/>
    <w:rsid w:val="005B674D"/>
    <w:rsid w:val="005C08D2"/>
    <w:rsid w:val="005C18D5"/>
    <w:rsid w:val="005C2BCC"/>
    <w:rsid w:val="005C6F23"/>
    <w:rsid w:val="005D05B9"/>
    <w:rsid w:val="005D0AB4"/>
    <w:rsid w:val="005D134F"/>
    <w:rsid w:val="005D3CC3"/>
    <w:rsid w:val="005D408D"/>
    <w:rsid w:val="005E01EC"/>
    <w:rsid w:val="005E1949"/>
    <w:rsid w:val="005E22C9"/>
    <w:rsid w:val="005E2B96"/>
    <w:rsid w:val="005E3ABC"/>
    <w:rsid w:val="005E3D7F"/>
    <w:rsid w:val="005E4BEC"/>
    <w:rsid w:val="005E66CE"/>
    <w:rsid w:val="005E7700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39A0"/>
    <w:rsid w:val="00613D63"/>
    <w:rsid w:val="0061400F"/>
    <w:rsid w:val="00615972"/>
    <w:rsid w:val="00616F7B"/>
    <w:rsid w:val="00620456"/>
    <w:rsid w:val="00620747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4054"/>
    <w:rsid w:val="00677515"/>
    <w:rsid w:val="0068006D"/>
    <w:rsid w:val="006825F7"/>
    <w:rsid w:val="00684B41"/>
    <w:rsid w:val="00684BAB"/>
    <w:rsid w:val="006869F4"/>
    <w:rsid w:val="00691261"/>
    <w:rsid w:val="00691B48"/>
    <w:rsid w:val="0069341D"/>
    <w:rsid w:val="006967CC"/>
    <w:rsid w:val="00697A2D"/>
    <w:rsid w:val="006A4BC1"/>
    <w:rsid w:val="006A5E8B"/>
    <w:rsid w:val="006B4C21"/>
    <w:rsid w:val="006C1557"/>
    <w:rsid w:val="006C3BB5"/>
    <w:rsid w:val="006C3FAD"/>
    <w:rsid w:val="006C5264"/>
    <w:rsid w:val="006C5D21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1C6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21FB"/>
    <w:rsid w:val="007941D5"/>
    <w:rsid w:val="007A2B6F"/>
    <w:rsid w:val="007A2EB0"/>
    <w:rsid w:val="007A4329"/>
    <w:rsid w:val="007A4E85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689D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6349B"/>
    <w:rsid w:val="008644B9"/>
    <w:rsid w:val="0086680E"/>
    <w:rsid w:val="0086704D"/>
    <w:rsid w:val="008731E7"/>
    <w:rsid w:val="008747EE"/>
    <w:rsid w:val="00876DA7"/>
    <w:rsid w:val="008775E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49D2"/>
    <w:rsid w:val="00894E9F"/>
    <w:rsid w:val="00897B39"/>
    <w:rsid w:val="008A14EA"/>
    <w:rsid w:val="008A1508"/>
    <w:rsid w:val="008A271E"/>
    <w:rsid w:val="008A28B7"/>
    <w:rsid w:val="008B13EB"/>
    <w:rsid w:val="008B1B32"/>
    <w:rsid w:val="008B2218"/>
    <w:rsid w:val="008B4A59"/>
    <w:rsid w:val="008B54EC"/>
    <w:rsid w:val="008B5518"/>
    <w:rsid w:val="008B5D35"/>
    <w:rsid w:val="008C2691"/>
    <w:rsid w:val="008C3074"/>
    <w:rsid w:val="008C4E33"/>
    <w:rsid w:val="008D1112"/>
    <w:rsid w:val="008D339B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482A"/>
    <w:rsid w:val="009048E0"/>
    <w:rsid w:val="00904D56"/>
    <w:rsid w:val="00906BD3"/>
    <w:rsid w:val="009076A5"/>
    <w:rsid w:val="00907A1F"/>
    <w:rsid w:val="009108C4"/>
    <w:rsid w:val="00910A14"/>
    <w:rsid w:val="00910FB1"/>
    <w:rsid w:val="00913940"/>
    <w:rsid w:val="0091499C"/>
    <w:rsid w:val="00914C41"/>
    <w:rsid w:val="00914D50"/>
    <w:rsid w:val="009209C9"/>
    <w:rsid w:val="00920AED"/>
    <w:rsid w:val="00920EDA"/>
    <w:rsid w:val="009226B2"/>
    <w:rsid w:val="00923232"/>
    <w:rsid w:val="00923E0A"/>
    <w:rsid w:val="0092482F"/>
    <w:rsid w:val="009252C1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303"/>
    <w:rsid w:val="009504F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2E15"/>
    <w:rsid w:val="009946E4"/>
    <w:rsid w:val="00994C8A"/>
    <w:rsid w:val="00995E39"/>
    <w:rsid w:val="00996A49"/>
    <w:rsid w:val="00996C98"/>
    <w:rsid w:val="00996EC4"/>
    <w:rsid w:val="0099704B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483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2D5D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F2BAB"/>
    <w:rsid w:val="00AF392F"/>
    <w:rsid w:val="00AF4FFF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61E5D"/>
    <w:rsid w:val="00B61EAD"/>
    <w:rsid w:val="00B639B4"/>
    <w:rsid w:val="00B64608"/>
    <w:rsid w:val="00B6534B"/>
    <w:rsid w:val="00B66BD9"/>
    <w:rsid w:val="00B6784D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6057"/>
    <w:rsid w:val="00B96671"/>
    <w:rsid w:val="00B969A5"/>
    <w:rsid w:val="00B96FA9"/>
    <w:rsid w:val="00BA031C"/>
    <w:rsid w:val="00BA0362"/>
    <w:rsid w:val="00BA1AA1"/>
    <w:rsid w:val="00BA2C96"/>
    <w:rsid w:val="00BA3E26"/>
    <w:rsid w:val="00BA5207"/>
    <w:rsid w:val="00BB10F5"/>
    <w:rsid w:val="00BB52CA"/>
    <w:rsid w:val="00BB53B3"/>
    <w:rsid w:val="00BB61B5"/>
    <w:rsid w:val="00BB70E3"/>
    <w:rsid w:val="00BC0AAC"/>
    <w:rsid w:val="00BC16CE"/>
    <w:rsid w:val="00BC3E18"/>
    <w:rsid w:val="00BC5B08"/>
    <w:rsid w:val="00BC6D71"/>
    <w:rsid w:val="00BC75AC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02CE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43EC"/>
    <w:rsid w:val="00D15DE4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C46"/>
    <w:rsid w:val="00D441DB"/>
    <w:rsid w:val="00D44627"/>
    <w:rsid w:val="00D44CDC"/>
    <w:rsid w:val="00D44FA3"/>
    <w:rsid w:val="00D463C6"/>
    <w:rsid w:val="00D50081"/>
    <w:rsid w:val="00D50211"/>
    <w:rsid w:val="00D513F2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4BE7"/>
    <w:rsid w:val="00D752CA"/>
    <w:rsid w:val="00D7764F"/>
    <w:rsid w:val="00D77F06"/>
    <w:rsid w:val="00D811A5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5C97"/>
    <w:rsid w:val="00DC68D2"/>
    <w:rsid w:val="00DC7D4D"/>
    <w:rsid w:val="00DD1ADC"/>
    <w:rsid w:val="00DD506C"/>
    <w:rsid w:val="00DD5EE6"/>
    <w:rsid w:val="00DD6D89"/>
    <w:rsid w:val="00DD7E38"/>
    <w:rsid w:val="00DD7E9A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2583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5590F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3BF6"/>
    <w:rsid w:val="00EA3D4E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D6A81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62E4"/>
    <w:rsid w:val="00EF7A88"/>
    <w:rsid w:val="00F007E5"/>
    <w:rsid w:val="00F0208F"/>
    <w:rsid w:val="00F02944"/>
    <w:rsid w:val="00F02D54"/>
    <w:rsid w:val="00F03C16"/>
    <w:rsid w:val="00F04252"/>
    <w:rsid w:val="00F051D7"/>
    <w:rsid w:val="00F051FF"/>
    <w:rsid w:val="00F0561A"/>
    <w:rsid w:val="00F12BB7"/>
    <w:rsid w:val="00F15796"/>
    <w:rsid w:val="00F16D3F"/>
    <w:rsid w:val="00F1719A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4833"/>
    <w:rsid w:val="00FB50C1"/>
    <w:rsid w:val="00FB6728"/>
    <w:rsid w:val="00FB773C"/>
    <w:rsid w:val="00FC0325"/>
    <w:rsid w:val="00FC051D"/>
    <w:rsid w:val="00FC34BB"/>
    <w:rsid w:val="00FC46C5"/>
    <w:rsid w:val="00FC6E34"/>
    <w:rsid w:val="00FD02D4"/>
    <w:rsid w:val="00FD20F1"/>
    <w:rsid w:val="00FD3F7A"/>
    <w:rsid w:val="00FD4226"/>
    <w:rsid w:val="00FD76A4"/>
    <w:rsid w:val="00FE1FDC"/>
    <w:rsid w:val="00FE203B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05ADF"/>
  <w15:chartTrackingRefBased/>
  <w15:docId w15:val="{77A0A4F3-CD24-4291-9C11-A58E3750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34772F"/>
  </w:style>
  <w:style w:type="paragraph" w:styleId="ListParagraph">
    <w:name w:val="List Paragraph"/>
    <w:basedOn w:val="Normal"/>
    <w:uiPriority w:val="34"/>
    <w:qFormat/>
    <w:rsid w:val="0034772F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36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3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9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2</cp:revision>
  <dcterms:created xsi:type="dcterms:W3CDTF">2020-04-13T06:46:00Z</dcterms:created>
  <dcterms:modified xsi:type="dcterms:W3CDTF">2020-04-13T07:47:00Z</dcterms:modified>
</cp:coreProperties>
</file>